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Scheme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syllabus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competitive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examination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posts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Basic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Computer </w:t>
      </w:r>
      <w:r w:rsidDel="00000000" w:rsidR="00000000" w:rsidRPr="00000000">
        <w:rPr>
          <w:rFonts w:ascii="Times New Roman" w:cs="Times New Roman" w:eastAsia="Times New Roman" w:hAnsi="Times New Roman"/>
          <w:b w:val="1"/>
          <w:sz w:val="32"/>
          <w:szCs w:val="32"/>
          <w:rtl w:val="0"/>
        </w:rPr>
        <w:t xml:space="preserve">Instructor</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examination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There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two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w:t>
      </w:r>
      <w:r w:rsidDel="00000000" w:rsidR="00000000" w:rsidRPr="00000000">
        <w:rPr>
          <w:rFonts w:ascii="Times New Roman" w:cs="Times New Roman" w:eastAsia="Times New Roman" w:hAnsi="Times New Roman"/>
          <w:sz w:val="32"/>
          <w:szCs w:val="32"/>
          <w:rtl w:val="0"/>
        </w:rPr>
        <w:t xml:space="preserve">pers. Papers - I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1</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maximum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2</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Duration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2</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hours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3</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multiple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choices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4</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include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following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subject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Art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&amp;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Culture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History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Geography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General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Science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Current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Affairs 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Rajasthan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ii</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General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Ability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include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following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point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Logical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Reasoning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Analytical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Ability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Decision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Making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Problem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Solving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General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Mental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Ability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Basic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Numeracy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Numbers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their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relations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orders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magnitude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etc</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(Class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X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level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Interpretation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Charts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Graphs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Tables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Sufficiency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etc</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Class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X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level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5</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Negative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applicable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evaluation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every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wrong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0</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5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prescribed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that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particular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deducted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Explanation</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Wrong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mean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incorrect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multiple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6</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Syllabus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Scope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syllabus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scope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examination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prescribed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Commission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Rajasthan Staff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Selection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Board</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Appointing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Authority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from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time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intimated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candidates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within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stipulated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time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manner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Commission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Rajasthan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Staff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Selection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Board</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Appointing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Authority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deems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fit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z w:val="32"/>
          <w:szCs w:val="32"/>
          <w:rtl w:val="0"/>
        </w:rPr>
        <w:t xml:space="preserve">II</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maximum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2</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Duration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2</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hours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3</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multiple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choices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4</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Negative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applicable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evaluation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every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wrong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0</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5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prescribed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that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particular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deducted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Explanation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Wrong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mean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incorrect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multiple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5</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include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following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subject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Pedagogy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ii</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Mental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Ability</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Decision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making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Problem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solving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Interpretation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Sufficiency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Logical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Reasoning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Analytical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Ability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Major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developments 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field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Information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Technology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ii</w:t>
      </w:r>
      <w:r w:rsidDel="00000000" w:rsidR="00000000" w:rsidRPr="00000000">
        <w:rPr>
          <w:rFonts w:ascii="Times New Roman" w:cs="Times New Roman" w:eastAsia="Times New Roman" w:hAnsi="Times New Roman"/>
          <w:b w:val="1"/>
          <w:sz w:val="32"/>
          <w:szCs w:val="32"/>
          <w:rtl w:val="0"/>
        </w:rPr>
        <w:t xml:space="preserve">i</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Basie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numeracy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numbers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their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relations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orders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magnitude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etc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Class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X level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iv</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Interpretation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charts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graphs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tables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sufficiency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etc</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Class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X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level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v</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Fundamentals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Computer</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Overview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Computer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System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including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input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output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devices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pointing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devices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scanner</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Representation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Digital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versus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Analog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Number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Syste</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m </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Decimal</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Binary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&amp;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Hexadecimal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Processing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Concepts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files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its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types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vi</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Processing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Word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Processing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Word</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Spread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Sheet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Software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Excel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Presentation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Software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Power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Point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DBMS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Software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Access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vii</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Programming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Fundamentals</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Java</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DotNet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Artificial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Intelligence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w:t>
      </w:r>
      <w:r w:rsidDel="00000000" w:rsidR="00000000" w:rsidRPr="00000000">
        <w:rPr>
          <w:rFonts w:ascii="Times New Roman" w:cs="Times New Roman" w:eastAsia="Times New Roman" w:hAnsi="Times New Roman"/>
          <w:sz w:val="32"/>
          <w:szCs w:val="32"/>
          <w:rtl w:val="0"/>
        </w:rPr>
        <w:t xml:space="preserve">I</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Machine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learning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Python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Block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Chain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Principles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Programming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Techniques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 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Object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Oriented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Programming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TOPs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concepts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Integrated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Development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Environment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its advantages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vii</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structures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Algorithms</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Algorithms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Problem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Solving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Abstract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types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Arrays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structures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linked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list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v</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array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storage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stack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stack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operations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queues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binary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trees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binary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search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trees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raphe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their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representations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sorting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searching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symbol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table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structure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using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&amp;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ix</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Computer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Organization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Operation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System</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Basic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Structure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Computers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Computer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Arithmetic </w:t>
      </w:r>
      <w:r w:rsidDel="00000000" w:rsidR="00000000" w:rsidRPr="00000000">
        <w:rPr>
          <w:rFonts w:ascii="Times New Roman" w:cs="Times New Roman" w:eastAsia="Times New Roman" w:hAnsi="Times New Roman"/>
          <w:sz w:val="32"/>
          <w:szCs w:val="32"/>
          <w:rtl w:val="0"/>
        </w:rPr>
        <w:t xml:space="preserve">Operations,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Central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Processing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Unit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Instructions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Memory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Organization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Organization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Operating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Systems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Overview</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Process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Management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Finding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processing files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(x)</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Communication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Network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Concepts</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Computer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Networks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Networks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layers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Models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Networking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Devices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Fundamentals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Mobile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Communication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xi</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Network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Security</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Protecting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Computer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Systems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from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viruses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&amp;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malicious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attacks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Firewalls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its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utility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Backup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&amp;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Restoring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Networking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&amp;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WAN)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Security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Ethical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Hacking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xii</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Database Management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System</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Overview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Database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Management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Architecture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Database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System</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Relational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Database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Management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System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RDBMS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Database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Design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Manipulating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NoSQL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Database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Technologies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Selecting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Right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Database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z w:val="32"/>
          <w:szCs w:val="32"/>
          <w:rtl w:val="0"/>
        </w:rPr>
        <w:t xml:space="preserve">xiii</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System Analysis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Design</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Requirement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Gathering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Feasibility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Analysis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Structured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Analysis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Structured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Design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Object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Oriented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Modelling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Using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UML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Testing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System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Implementation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Maintenance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Other Software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Development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Approaches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xiv</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Internet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things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its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application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Internet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Technology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Protocol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LAN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WAN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Search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Services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En</w:t>
      </w:r>
      <w:r w:rsidDel="00000000" w:rsidR="00000000" w:rsidRPr="00000000">
        <w:rPr>
          <w:rFonts w:ascii="Times New Roman" w:cs="Times New Roman" w:eastAsia="Times New Roman" w:hAnsi="Times New Roman"/>
          <w:smallCaps w:val="0"/>
          <w:strike w:val="0"/>
          <w:sz w:val="32"/>
          <w:szCs w:val="32"/>
          <w:u w:val="single"/>
          <w:shd w:fill="auto" w:val="clear"/>
          <w:vertAlign w:val="baseline"/>
          <w:rtl w:val="0"/>
        </w:rPr>
        <w:t xml:space="preserve">gines</w:t>
      </w:r>
      <w:r w:rsidDel="00000000" w:rsidR="00000000" w:rsidRPr="00000000">
        <w:rPr>
          <w:rFonts w:ascii="Times New Roman" w:cs="Times New Roman" w:eastAsia="Times New Roman" w:hAnsi="Times New Roman"/>
          <w:smallCaps w:val="0"/>
          <w:strike w:val="0"/>
          <w:sz w:val="32"/>
          <w:szCs w:val="32"/>
          <w:u w:val="singl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single"/>
          <w:shd w:fill="auto" w:val="clear"/>
          <w:vertAlign w:val="baseline"/>
          <w:rtl w:val="0"/>
        </w:rPr>
        <w:t xml:space="preserve">Int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roduction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online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&amp;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offline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messaging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World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Wide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Web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Browsers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Web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publishing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Basic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knowledge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HTML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XML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Scripts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Creation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&amp;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Maintenance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Websites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HTML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interactivity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Tools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Multimedia and Graphics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z w:val="32"/>
          <w:szCs w:val="32"/>
          <w:rtl w:val="0"/>
        </w:rPr>
        <w:t xml:space="preserve">VoiceMail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Video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Conferencing</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Introduction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Commerce</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Syllabus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Scope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Papers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syllabus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scope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examination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prescribed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Commission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Rajasthan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Staff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Selection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Board/Appointing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Authority 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from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time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intimated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candidates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within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stipulated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time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manner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Commission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Rajasthan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Staff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Selection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Board</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Appointing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Authority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deems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fit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Scheme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syllabus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competitive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examination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posts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b w:val="1"/>
          <w:smallCaps w:val="0"/>
          <w:strike w:val="0"/>
          <w:sz w:val="32"/>
          <w:szCs w:val="32"/>
          <w:u w:val="single"/>
          <w:shd w:fill="auto" w:val="clear"/>
          <w:vertAlign w:val="baseline"/>
          <w:rtl w:val="0"/>
        </w:rPr>
        <w:t xml:space="preserve">Senior </w:t>
      </w:r>
      <w:r w:rsidDel="00000000" w:rsidR="00000000" w:rsidRPr="00000000">
        <w:rPr>
          <w:rFonts w:ascii="Times New Roman" w:cs="Times New Roman" w:eastAsia="Times New Roman" w:hAnsi="Times New Roman"/>
          <w:b w:val="1"/>
          <w:smallCaps w:val="0"/>
          <w:strike w:val="0"/>
          <w:sz w:val="32"/>
          <w:szCs w:val="32"/>
          <w:u w:val="single"/>
          <w:shd w:fill="auto" w:val="clear"/>
          <w:vertAlign w:val="baseline"/>
          <w:rtl w:val="0"/>
        </w:rPr>
        <w:t xml:space="preserve">Computer </w:t>
      </w:r>
      <w:r w:rsidDel="00000000" w:rsidR="00000000" w:rsidRPr="00000000">
        <w:rPr>
          <w:rFonts w:ascii="Times New Roman" w:cs="Times New Roman" w:eastAsia="Times New Roman" w:hAnsi="Times New Roman"/>
          <w:b w:val="1"/>
          <w:smallCaps w:val="0"/>
          <w:strike w:val="0"/>
          <w:sz w:val="32"/>
          <w:szCs w:val="32"/>
          <w:u w:val="single"/>
          <w:shd w:fill="auto" w:val="clear"/>
          <w:vertAlign w:val="baseline"/>
          <w:rtl w:val="0"/>
        </w:rPr>
        <w:t xml:space="preserve">Instructor</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examination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marks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There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two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z w:val="32"/>
          <w:szCs w:val="32"/>
          <w:rtl w:val="0"/>
        </w:rPr>
        <w:t xml:space="preserve">II</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z w:val="32"/>
          <w:szCs w:val="32"/>
          <w:rtl w:val="0"/>
        </w:rPr>
        <w:t xml:space="preserve">Paper-I </w:t>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maximum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marks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2.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Duration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2</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hours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3</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multiple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choices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4</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include following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subject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z w:val="32"/>
          <w:szCs w:val="32"/>
          <w:rtl w:val="0"/>
        </w:rPr>
        <w:t xml:space="preserve">(i</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Art &amp; Culture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History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Geography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General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Science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Current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Affairs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Rajasthan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ii</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General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Ability 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include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following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point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Logical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Reasoning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Analytical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Ability</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Decision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Making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Problem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Solving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z w:val="32"/>
          <w:szCs w:val="32"/>
          <w:rtl w:val="0"/>
        </w:rPr>
        <w:t xml:space="preserve">C.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General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Mental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Ability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Basic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Numeracy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Numbers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their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relations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orders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magnitude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etc</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Class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X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level</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Interpretation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Charts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Graphs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Tables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Data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Sufficiency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etc</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Class </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X </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level</w:t>
      </w:r>
      <w:r w:rsidDel="00000000" w:rsidR="00000000" w:rsidRPr="00000000">
        <w:rPr>
          <w:rFonts w:ascii="Times New Roman" w:cs="Times New Roman" w:eastAsia="Times New Roman" w:hAnsi="Times New Roman"/>
          <w:smallCaps w:val="0"/>
          <w:strike w:val="0"/>
          <w:sz w:val="32"/>
          <w:szCs w:val="32"/>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singl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5</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Negative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applicable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evaluation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every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wrong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0</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5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prescribed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that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particular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w:t>
      </w:r>
      <w:r w:rsidDel="00000000" w:rsidR="00000000" w:rsidRPr="00000000">
        <w:rPr>
          <w:rFonts w:ascii="Times New Roman" w:cs="Times New Roman" w:eastAsia="Times New Roman" w:hAnsi="Times New Roman"/>
          <w:smallCaps w:val="0"/>
          <w:strike w:val="0"/>
          <w:sz w:val="32"/>
          <w:szCs w:val="32"/>
          <w:u w:val="single"/>
          <w:shd w:fill="auto" w:val="clear"/>
          <w:vertAlign w:val="baseline"/>
          <w:rtl w:val="0"/>
        </w:rPr>
        <w:t xml:space="preserve">educted</w:t>
      </w:r>
      <w:r w:rsidDel="00000000" w:rsidR="00000000" w:rsidRPr="00000000">
        <w:rPr>
          <w:rFonts w:ascii="Times New Roman" w:cs="Times New Roman" w:eastAsia="Times New Roman" w:hAnsi="Times New Roman"/>
          <w:smallCaps w:val="0"/>
          <w:strike w:val="0"/>
          <w:sz w:val="32"/>
          <w:szCs w:val="32"/>
          <w:u w:val="singl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Explanation</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Wrong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mean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incorrect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multiple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Syllabus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Scope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syllabus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scope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examination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prescribed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Commission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Rajasthan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Staff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Selection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Board</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Appointing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Authority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from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time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intimated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to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candidates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within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stipulated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time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manner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Commission</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Rajasthan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Staff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Selection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Board</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Appointing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Authority</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case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deems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fit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b w:val="1"/>
          <w:sz w:val="32"/>
          <w:szCs w:val="32"/>
          <w:rtl w:val="0"/>
        </w:rPr>
        <w:t xml:space="preserve">II</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maximum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w:t>
      </w:r>
      <w:r w:rsidDel="00000000" w:rsidR="00000000" w:rsidRPr="00000000">
        <w:rPr>
          <w:rFonts w:ascii="Times New Roman" w:cs="Times New Roman" w:eastAsia="Times New Roman" w:hAnsi="Times New Roman"/>
          <w:sz w:val="32"/>
          <w:szCs w:val="32"/>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2</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Duration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2</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hours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3</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will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carry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100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multiple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choices</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singl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4</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Negative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applicable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evaluation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every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wrong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0</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5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marks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prescribed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that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particular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question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be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de</w:t>
      </w:r>
      <w:r w:rsidDel="00000000" w:rsidR="00000000" w:rsidRPr="00000000">
        <w:rPr>
          <w:rFonts w:ascii="Times New Roman" w:cs="Times New Roman" w:eastAsia="Times New Roman" w:hAnsi="Times New Roman"/>
          <w:smallCaps w:val="0"/>
          <w:strike w:val="0"/>
          <w:sz w:val="32"/>
          <w:szCs w:val="32"/>
          <w:u w:val="single"/>
          <w:shd w:fill="auto" w:val="clear"/>
          <w:vertAlign w:val="baseline"/>
          <w:rtl w:val="0"/>
        </w:rPr>
        <w:t xml:space="preserve">ducted</w:t>
      </w:r>
      <w:r w:rsidDel="00000000" w:rsidR="00000000" w:rsidRPr="00000000">
        <w:rPr>
          <w:rFonts w:ascii="Times New Roman" w:cs="Times New Roman" w:eastAsia="Times New Roman" w:hAnsi="Times New Roman"/>
          <w:smallCaps w:val="0"/>
          <w:strike w:val="0"/>
          <w:sz w:val="32"/>
          <w:szCs w:val="32"/>
          <w:u w:val="singl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Explanation</w:t>
      </w:r>
      <w:r w:rsidDel="00000000" w:rsidR="00000000" w:rsidRPr="00000000">
        <w:rPr>
          <w:rFonts w:ascii="Times New Roman" w:cs="Times New Roman" w:eastAsia="Times New Roman" w:hAnsi="Times New Roman"/>
          <w:b w:val="1"/>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Wrong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mean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incorrect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of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multiple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answer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5</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Paper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shall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include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following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subject</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mallCaps w:val="0"/>
          <w:strike w:val="0"/>
          <w:sz w:val="32"/>
          <w:szCs w:val="32"/>
          <w:u w:val="none"/>
          <w:shd w:fill="auto" w:val="clear"/>
          <w:vertAlign w:val="baseline"/>
        </w:rPr>
      </w:pP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(i</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smallCaps w:val="0"/>
          <w:strike w:val="0"/>
          <w:sz w:val="32"/>
          <w:szCs w:val="32"/>
          <w:u w:val="none"/>
          <w:shd w:fill="auto" w:val="clear"/>
          <w:vertAlign w:val="baseline"/>
          <w:rtl w:val="0"/>
        </w:rPr>
        <w:t xml:space="preserve">Pedagogy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4B">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(ii) Mental Ability:</w:t>
      </w:r>
      <w:r w:rsidDel="00000000" w:rsidR="00000000" w:rsidRPr="00000000">
        <w:rPr>
          <w:rFonts w:ascii="Times New Roman" w:cs="Times New Roman" w:eastAsia="Times New Roman" w:hAnsi="Times New Roman"/>
          <w:sz w:val="32"/>
          <w:szCs w:val="32"/>
          <w:rtl w:val="0"/>
        </w:rPr>
        <w:t xml:space="preserve"> Decision making and Problem solving Data Interpretation, Data Sufficiency, Logical Reasoning and Analytical Ability, Major developments in the field of Information Technology.</w:t>
      </w:r>
    </w:p>
    <w:p w:rsidR="00000000" w:rsidDel="00000000" w:rsidP="00000000" w:rsidRDefault="00000000" w:rsidRPr="00000000" w14:paraId="0000004C">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(iii) Basie numeracy:-</w:t>
      </w:r>
      <w:r w:rsidDel="00000000" w:rsidR="00000000" w:rsidRPr="00000000">
        <w:rPr>
          <w:rFonts w:ascii="Times New Roman" w:cs="Times New Roman" w:eastAsia="Times New Roman" w:hAnsi="Times New Roman"/>
          <w:sz w:val="32"/>
          <w:szCs w:val="32"/>
          <w:rtl w:val="0"/>
        </w:rPr>
        <w:t xml:space="preserve"> numbers and their relations bandere of magnitude, etc. (Class X Level) </w:t>
      </w:r>
    </w:p>
    <w:p w:rsidR="00000000" w:rsidDel="00000000" w:rsidP="00000000" w:rsidRDefault="00000000" w:rsidRPr="00000000" w14:paraId="0000004D">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(iv) Data Interpretation -</w:t>
      </w:r>
      <w:r w:rsidDel="00000000" w:rsidR="00000000" w:rsidRPr="00000000">
        <w:rPr>
          <w:rFonts w:ascii="Times New Roman" w:cs="Times New Roman" w:eastAsia="Times New Roman" w:hAnsi="Times New Roman"/>
          <w:sz w:val="32"/>
          <w:szCs w:val="32"/>
          <w:rtl w:val="0"/>
        </w:rPr>
        <w:t xml:space="preserve"> charts, graphs, tables, data sufficiency, etc. (Class X Level)</w:t>
      </w:r>
    </w:p>
    <w:p w:rsidR="00000000" w:rsidDel="00000000" w:rsidP="00000000" w:rsidRDefault="00000000" w:rsidRPr="00000000" w14:paraId="0000004E">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(v) Fundamentals of Computer:</w:t>
      </w:r>
      <w:r w:rsidDel="00000000" w:rsidR="00000000" w:rsidRPr="00000000">
        <w:rPr>
          <w:rFonts w:ascii="Times New Roman" w:cs="Times New Roman" w:eastAsia="Times New Roman" w:hAnsi="Times New Roman"/>
          <w:sz w:val="32"/>
          <w:szCs w:val="32"/>
          <w:rtl w:val="0"/>
        </w:rPr>
        <w:t xml:space="preserve"> Number system, arithmetic computer language, functional details of Input and Output devices.</w:t>
      </w:r>
    </w:p>
    <w:p w:rsidR="00000000" w:rsidDel="00000000" w:rsidP="00000000" w:rsidRDefault="00000000" w:rsidRPr="00000000" w14:paraId="0000004F">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(vi) Programming Fundamentals :</w:t>
      </w:r>
      <w:r w:rsidDel="00000000" w:rsidR="00000000" w:rsidRPr="00000000">
        <w:rPr>
          <w:rFonts w:ascii="Times New Roman" w:cs="Times New Roman" w:eastAsia="Times New Roman" w:hAnsi="Times New Roman"/>
          <w:sz w:val="32"/>
          <w:szCs w:val="32"/>
          <w:rtl w:val="0"/>
        </w:rPr>
        <w:t xml:space="preserve"> C, C++, Java, DotNet Artificial Intelligence (AI), Machine learning, Python and am programming, data types (Built in and user defined), Scope of variables, precedence of operators, Wounctions, arrays pointers, structures and unions, enumerated data-types and file handling, command line arguments. </w:t>
      </w:r>
    </w:p>
    <w:p w:rsidR="00000000" w:rsidDel="00000000" w:rsidP="00000000" w:rsidRDefault="00000000" w:rsidRPr="00000000" w14:paraId="00000050">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(vii) Object Oriented Programming using C++ and JAVA:</w:t>
      </w:r>
      <w:r w:rsidDel="00000000" w:rsidR="00000000" w:rsidRPr="00000000">
        <w:rPr>
          <w:rFonts w:ascii="Times New Roman" w:cs="Times New Roman" w:eastAsia="Times New Roman" w:hAnsi="Times New Roman"/>
          <w:sz w:val="32"/>
          <w:szCs w:val="32"/>
          <w:rtl w:val="0"/>
        </w:rPr>
        <w:t xml:space="preserve"> Objects and classes. Inheritance, polymorphism, event and exceptions handling, files and streams. </w:t>
      </w:r>
    </w:p>
    <w:p w:rsidR="00000000" w:rsidDel="00000000" w:rsidP="00000000" w:rsidRDefault="00000000" w:rsidRPr="00000000" w14:paraId="00000051">
      <w:pPr>
        <w:widowControl w:val="0"/>
        <w:spacing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2">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(viii) Data structures and Algorithms:</w:t>
      </w:r>
      <w:r w:rsidDel="00000000" w:rsidR="00000000" w:rsidRPr="00000000">
        <w:rPr>
          <w:rFonts w:ascii="Times New Roman" w:cs="Times New Roman" w:eastAsia="Times New Roman" w:hAnsi="Times New Roman"/>
          <w:sz w:val="32"/>
          <w:szCs w:val="32"/>
          <w:rtl w:val="0"/>
        </w:rPr>
        <w:t xml:space="preserve"> Abstract data types, Arrays as data structures, linked list v/s array for Storage, Stack and stack operations, queues, binary trees, binary search trees, graphs and their representations, sorting and searching, symbol table. </w:t>
      </w:r>
    </w:p>
    <w:p w:rsidR="00000000" w:rsidDel="00000000" w:rsidP="00000000" w:rsidRDefault="00000000" w:rsidRPr="00000000" w14:paraId="00000053">
      <w:pPr>
        <w:widowControl w:val="0"/>
        <w:spacing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4">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(ix) Algorithms: </w:t>
      </w:r>
      <w:r w:rsidDel="00000000" w:rsidR="00000000" w:rsidRPr="00000000">
        <w:rPr>
          <w:rFonts w:ascii="Times New Roman" w:cs="Times New Roman" w:eastAsia="Times New Roman" w:hAnsi="Times New Roman"/>
          <w:sz w:val="32"/>
          <w:szCs w:val="32"/>
          <w:rtl w:val="0"/>
        </w:rPr>
        <w:t xml:space="preserve">Tree traversals, Branch and bound and greedy methods, complexity of algorithms. </w:t>
      </w:r>
    </w:p>
    <w:p w:rsidR="00000000" w:rsidDel="00000000" w:rsidP="00000000" w:rsidRDefault="00000000" w:rsidRPr="00000000" w14:paraId="00000055">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 Digital Logic Systems: </w:t>
      </w:r>
      <w:r w:rsidDel="00000000" w:rsidR="00000000" w:rsidRPr="00000000">
        <w:rPr>
          <w:rFonts w:ascii="Times New Roman" w:cs="Times New Roman" w:eastAsia="Times New Roman" w:hAnsi="Times New Roman"/>
          <w:sz w:val="32"/>
          <w:szCs w:val="32"/>
          <w:rtl w:val="0"/>
        </w:rPr>
        <w:t xml:space="preserve">Boolean expressions, K-maps. TTL and CMOS logic families, combinational logic design using half full adders, Sub tractors, and multiplexer, synchronous sequential system design. </w:t>
      </w:r>
    </w:p>
    <w:p w:rsidR="00000000" w:rsidDel="00000000" w:rsidP="00000000" w:rsidRDefault="00000000" w:rsidRPr="00000000" w14:paraId="00000056">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(xi) Computer Organization and Architecture:</w:t>
      </w:r>
      <w:r w:rsidDel="00000000" w:rsidR="00000000" w:rsidRPr="00000000">
        <w:rPr>
          <w:rFonts w:ascii="Times New Roman" w:cs="Times New Roman" w:eastAsia="Times New Roman" w:hAnsi="Times New Roman"/>
          <w:sz w:val="32"/>
          <w:szCs w:val="32"/>
          <w:rtl w:val="0"/>
        </w:rPr>
        <w:t xml:space="preserve"> Von-Neumann architecture of computers. Registers and micro operations, control logic, processor addressing and bus organization. Processor input/output and DMA. Memory organization and cache coherence. </w:t>
      </w:r>
    </w:p>
    <w:p w:rsidR="00000000" w:rsidDel="00000000" w:rsidP="00000000" w:rsidRDefault="00000000" w:rsidRPr="00000000" w14:paraId="00000057">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(xii) Operating Systems: </w:t>
      </w:r>
      <w:r w:rsidDel="00000000" w:rsidR="00000000" w:rsidRPr="00000000">
        <w:rPr>
          <w:rFonts w:ascii="Times New Roman" w:cs="Times New Roman" w:eastAsia="Times New Roman" w:hAnsi="Times New Roman"/>
          <w:sz w:val="32"/>
          <w:szCs w:val="32"/>
          <w:rtl w:val="0"/>
        </w:rPr>
        <w:t xml:space="preserve">CPU scheduling. Deadlocks, Memory management, file systems, disk scheduling. Concept of Client server architecture in distributed environment and RPC. Process, threads and their synchronization. Real Time OS clock synchronization and task scheduling. System initialization, hooting and handling user accounts. Backup and restore, Bourne shell programming for Linux </w:t>
      </w:r>
    </w:p>
    <w:p w:rsidR="00000000" w:rsidDel="00000000" w:rsidP="00000000" w:rsidRDefault="00000000" w:rsidRPr="00000000" w14:paraId="00000058">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(xiii) Database Management System:</w:t>
      </w:r>
      <w:r w:rsidDel="00000000" w:rsidR="00000000" w:rsidRPr="00000000">
        <w:rPr>
          <w:rFonts w:ascii="Times New Roman" w:cs="Times New Roman" w:eastAsia="Times New Roman" w:hAnsi="Times New Roman"/>
          <w:sz w:val="32"/>
          <w:szCs w:val="32"/>
          <w:rtl w:val="0"/>
        </w:rPr>
        <w:t xml:space="preserve"> E-R models. Relational algebra, calculus and databases Integrity constraints, triggers, normalization, and indexing. Transaction processing, concurrency control and Relational Database Management System (RDBMS) </w:t>
      </w:r>
    </w:p>
    <w:p w:rsidR="00000000" w:rsidDel="00000000" w:rsidP="00000000" w:rsidRDefault="00000000" w:rsidRPr="00000000" w14:paraId="00000059">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(xiv) Software Engineering:</w:t>
      </w:r>
      <w:r w:rsidDel="00000000" w:rsidR="00000000" w:rsidRPr="00000000">
        <w:rPr>
          <w:rFonts w:ascii="Times New Roman" w:cs="Times New Roman" w:eastAsia="Times New Roman" w:hAnsi="Times New Roman"/>
          <w:sz w:val="32"/>
          <w:szCs w:val="32"/>
          <w:rtl w:val="0"/>
        </w:rPr>
        <w:t xml:space="preserve"> Phases of System Development Life Cycle System modeling Software requirement specifications and DFDs. Introduction to software testing, software project management </w:t>
      </w:r>
    </w:p>
    <w:p w:rsidR="00000000" w:rsidDel="00000000" w:rsidP="00000000" w:rsidRDefault="00000000" w:rsidRPr="00000000" w14:paraId="0000005A">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(xv) Data and computer networks:</w:t>
      </w:r>
      <w:r w:rsidDel="00000000" w:rsidR="00000000" w:rsidRPr="00000000">
        <w:rPr>
          <w:rFonts w:ascii="Times New Roman" w:cs="Times New Roman" w:eastAsia="Times New Roman" w:hAnsi="Times New Roman"/>
          <w:sz w:val="32"/>
          <w:szCs w:val="32"/>
          <w:rtl w:val="0"/>
        </w:rPr>
        <w:t xml:space="preserve"> Evolution of Networking. Data Communication terminologies, Transmission media Network devices. TCP/IP &amp; OSI/ISO reference models functions of different layers, characteristics of physical media, multiplexing in physical layer, medium access protocols, introduction to 802.3, 802.4, 802.5, 802.11 LAN technologies, IP protocol including routing and congestion control. T</w:t>
      </w:r>
      <w:r w:rsidDel="00000000" w:rsidR="00000000" w:rsidRPr="00000000">
        <w:rPr>
          <w:rFonts w:ascii="Times New Roman" w:cs="Times New Roman" w:eastAsia="Times New Roman" w:hAnsi="Times New Roman"/>
          <w:sz w:val="32"/>
          <w:szCs w:val="32"/>
          <w:u w:val="single"/>
          <w:rtl w:val="0"/>
        </w:rPr>
        <w:t xml:space="preserve">CP and </w:t>
      </w:r>
      <w:r w:rsidDel="00000000" w:rsidR="00000000" w:rsidRPr="00000000">
        <w:rPr>
          <w:rFonts w:ascii="Times New Roman" w:cs="Times New Roman" w:eastAsia="Times New Roman" w:hAnsi="Times New Roman"/>
          <w:sz w:val="32"/>
          <w:szCs w:val="32"/>
          <w:rtl w:val="0"/>
        </w:rPr>
        <w:t xml:space="preserve">UDP, DNS. </w:t>
      </w:r>
    </w:p>
    <w:p w:rsidR="00000000" w:rsidDel="00000000" w:rsidP="00000000" w:rsidRDefault="00000000" w:rsidRPr="00000000" w14:paraId="0000005B">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(xvi) Network Security :</w:t>
      </w:r>
      <w:r w:rsidDel="00000000" w:rsidR="00000000" w:rsidRPr="00000000">
        <w:rPr>
          <w:rFonts w:ascii="Times New Roman" w:cs="Times New Roman" w:eastAsia="Times New Roman" w:hAnsi="Times New Roman"/>
          <w:sz w:val="32"/>
          <w:szCs w:val="32"/>
          <w:rtl w:val="0"/>
        </w:rPr>
        <w:t xml:space="preserve"> Groups, rings and fields in finite space, Euler and Fermat's theorem, primality testing, security services and mechanisms, symmetric and asymmetric encryption including DES, AES, IDEA, RSA algorithms, key management in symmetric and asymmetric encryption, message authentication and hashi</w:t>
      </w:r>
      <w:r w:rsidDel="00000000" w:rsidR="00000000" w:rsidRPr="00000000">
        <w:rPr>
          <w:rFonts w:ascii="Times New Roman" w:cs="Times New Roman" w:eastAsia="Times New Roman" w:hAnsi="Times New Roman"/>
          <w:sz w:val="32"/>
          <w:szCs w:val="32"/>
          <w:u w:val="single"/>
          <w:rtl w:val="0"/>
        </w:rPr>
        <w:t xml:space="preserve">ng, email sec</w:t>
      </w:r>
      <w:r w:rsidDel="00000000" w:rsidR="00000000" w:rsidRPr="00000000">
        <w:rPr>
          <w:rFonts w:ascii="Times New Roman" w:cs="Times New Roman" w:eastAsia="Times New Roman" w:hAnsi="Times New Roman"/>
          <w:sz w:val="32"/>
          <w:szCs w:val="32"/>
          <w:rtl w:val="0"/>
        </w:rPr>
        <w:t xml:space="preserve">urity. viruses and trusted systems, Networking (LAN &amp; WAN), Security: Ethical Hacking. </w:t>
      </w:r>
    </w:p>
    <w:p w:rsidR="00000000" w:rsidDel="00000000" w:rsidP="00000000" w:rsidRDefault="00000000" w:rsidRPr="00000000" w14:paraId="0000005C">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(xvii) Basics of communication:</w:t>
      </w:r>
      <w:r w:rsidDel="00000000" w:rsidR="00000000" w:rsidRPr="00000000">
        <w:rPr>
          <w:rFonts w:ascii="Times New Roman" w:cs="Times New Roman" w:eastAsia="Times New Roman" w:hAnsi="Times New Roman"/>
          <w:sz w:val="32"/>
          <w:szCs w:val="32"/>
          <w:rtl w:val="0"/>
        </w:rPr>
        <w:t xml:space="preserve"> Channel capacity, attenuation, communication impairments, propagation of </w:t>
      </w:r>
      <w:r w:rsidDel="00000000" w:rsidR="00000000" w:rsidRPr="00000000">
        <w:rPr>
          <w:rFonts w:ascii="Times New Roman" w:cs="Times New Roman" w:eastAsia="Times New Roman" w:hAnsi="Times New Roman"/>
          <w:sz w:val="32"/>
          <w:szCs w:val="32"/>
          <w:rtl w:val="0"/>
        </w:rPr>
        <w:t xml:space="preserve">EMI</w:t>
      </w:r>
      <w:r w:rsidDel="00000000" w:rsidR="00000000" w:rsidRPr="00000000">
        <w:rPr>
          <w:rFonts w:ascii="Times New Roman" w:cs="Times New Roman" w:eastAsia="Times New Roman" w:hAnsi="Times New Roman"/>
          <w:sz w:val="32"/>
          <w:szCs w:val="32"/>
          <w:rtl w:val="0"/>
        </w:rPr>
        <w:t xml:space="preserve"> waves through free space (excluding free space models), PCM and delta modulation, WDM, brief introduction to GSM and CDMA based communication systems. </w:t>
      </w:r>
    </w:p>
    <w:p w:rsidR="00000000" w:rsidDel="00000000" w:rsidP="00000000" w:rsidRDefault="00000000" w:rsidRPr="00000000" w14:paraId="0000005D">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(xviii) Web Development: </w:t>
      </w:r>
      <w:r w:rsidDel="00000000" w:rsidR="00000000" w:rsidRPr="00000000">
        <w:rPr>
          <w:rFonts w:ascii="Times New Roman" w:cs="Times New Roman" w:eastAsia="Times New Roman" w:hAnsi="Times New Roman"/>
          <w:sz w:val="32"/>
          <w:szCs w:val="32"/>
          <w:rtl w:val="0"/>
        </w:rPr>
        <w:t xml:space="preserve">HTML/DHTML, Web Page Authoring Using HTML, Document Object Model Concept and Importance of Document Object Model, Dynamic HTML document and Document Object Model. Introduction to Cascading Style Sheet (CSS). Extensible Markup Language (XML), Basic of PHP and Java Script </w:t>
      </w:r>
    </w:p>
    <w:p w:rsidR="00000000" w:rsidDel="00000000" w:rsidP="00000000" w:rsidRDefault="00000000" w:rsidRPr="00000000" w14:paraId="0000005E">
      <w:pPr>
        <w:widowControl w:val="0"/>
        <w:spacing w:line="240" w:lineRule="auto"/>
        <w:jc w:val="both"/>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5F">
      <w:pPr>
        <w:widowControl w:val="0"/>
        <w:spacing w:line="240" w:lineRule="auto"/>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Syllabus and Scope of Papers :- </w:t>
      </w:r>
      <w:r w:rsidDel="00000000" w:rsidR="00000000" w:rsidRPr="00000000">
        <w:rPr>
          <w:rFonts w:ascii="Times New Roman" w:cs="Times New Roman" w:eastAsia="Times New Roman" w:hAnsi="Times New Roman"/>
          <w:sz w:val="32"/>
          <w:szCs w:val="32"/>
          <w:rtl w:val="0"/>
        </w:rPr>
        <w:t xml:space="preserve">The syllabus and scope of paper for the examination will be as prescribed by the Commission/Rajasthan Staff Selection Board/Appointing Authority as the case may be, from time and will be intimated to the candidates within the stipulated time in the manner as the Commission/Rajasthan Staff Selection Board/Appointing Authority, as the case may be, deems fit. </w:t>
      </w:r>
    </w:p>
    <w:sectPr>
      <w:pgSz w:h="15840" w:w="12240" w:orient="portrait"/>
      <w:pgMar w:bottom="270" w:top="180" w:left="27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